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04975" cy="3238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26850" y="3651413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04975" cy="3238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5565140</wp:posOffset>
            </wp:positionH>
            <wp:positionV relativeFrom="paragraph">
              <wp:posOffset>-219067</wp:posOffset>
            </wp:positionV>
            <wp:extent cx="885825" cy="885825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BREAKFAST CLUB BOOKING FORM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SECOND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HALF Spring term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£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0 per session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8.00am – 8.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Includes a healthy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Child/Children Name ………………………..………………..…..…….Class/Classes…………………….....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9"/>
        <w:gridCol w:w="1637"/>
        <w:gridCol w:w="1620"/>
        <w:gridCol w:w="1623"/>
        <w:gridCol w:w="1646"/>
        <w:gridCol w:w="1646"/>
        <w:tblGridChange w:id="0">
          <w:tblGrid>
            <w:gridCol w:w="1609"/>
            <w:gridCol w:w="1637"/>
            <w:gridCol w:w="1620"/>
            <w:gridCol w:w="1623"/>
            <w:gridCol w:w="1646"/>
            <w:gridCol w:w="164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 /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19/02/2024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26/02/2024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04/03/2024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11/03/2024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18/03/2024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25/03/2024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Signed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in advance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via ParentPay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Breakfast club fees are non-refundable.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drop off your child at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the Hall.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04975" cy="3238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26850" y="3651413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04975" cy="3238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5565140</wp:posOffset>
            </wp:positionH>
            <wp:positionV relativeFrom="paragraph">
              <wp:posOffset>-219067</wp:posOffset>
            </wp:positionV>
            <wp:extent cx="885825" cy="885825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BREAKFAST CLUB BOOKING FORM – SECOND  HALF Spring Term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£3.00 per session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8.00am – 8.45am</w:t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Includes a healthy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Child/Children Name ………………………..………………..…..…….Class/Classes…………………….....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9"/>
        <w:gridCol w:w="1637"/>
        <w:gridCol w:w="1620"/>
        <w:gridCol w:w="1623"/>
        <w:gridCol w:w="1646"/>
        <w:gridCol w:w="1646"/>
        <w:tblGridChange w:id="0">
          <w:tblGrid>
            <w:gridCol w:w="1609"/>
            <w:gridCol w:w="1637"/>
            <w:gridCol w:w="1620"/>
            <w:gridCol w:w="1623"/>
            <w:gridCol w:w="1646"/>
            <w:gridCol w:w="164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/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Friday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19/02/2024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26/02/2024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04/03/2024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Signed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booking forms and payment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in advance, via ParentPay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Breakfast club fees are non-refundable.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drop off your child at the Hall.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6.929133858267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8Y9Dh8myu7tBgqyFtfmrH1nmJQ==">CgMxLjA4AHIhMTFJd3Y4ZjlmR21qS0lFZS1kLXp6ZldiNHdpc0s0WGxZ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