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44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EXTENDED SCHOOLS CARE BOOKING FORM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FIRST HALF TERM SUMMER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£5.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0 between 4.30 – 5.45pm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ncludes a healthy snack)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29/04/2024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06/05/2024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Signed______________________________________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made in advance.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Extended school club fees are non-refundable. Please ensure you pick up your 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hall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44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EXTENDED SCHOOLS CARE BOOKING FORM –  FIRST HALF TERM SUMMER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£3.00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£5.50 between 4.30 – 5.45pm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(Includes a healthy snack)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4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29/04/2024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06/05/2024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Signed______________________________________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made in advance.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Extended school club fees are non-refundable. Please ensure you pick up your </w:t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hall.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b6WvA3D0sFpygMBlNqyrghYXQw==">CgMxLjA4AHIhMUFBWWEwc0FVdlAzZGM1RklvWFFiWVFxVTloX09zWjdv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